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D0" w:rsidRPr="001E38D0" w:rsidRDefault="001E38D0" w:rsidP="00054C67">
      <w:pPr>
        <w:pStyle w:val="NoSpacing"/>
      </w:pPr>
      <w:proofErr w:type="gramStart"/>
      <w:r w:rsidRPr="001E38D0">
        <w:t>2018  People</w:t>
      </w:r>
      <w:proofErr w:type="gramEnd"/>
      <w:r w:rsidRPr="001E38D0">
        <w:t xml:space="preserve"> with Disabilities Awareness Day</w:t>
      </w:r>
    </w:p>
    <w:p w:rsidR="001E38D0" w:rsidRPr="001E38D0" w:rsidRDefault="001E38D0" w:rsidP="00054C67">
      <w:pPr>
        <w:pStyle w:val="NoSpacing"/>
      </w:pPr>
      <w:r w:rsidRPr="001E38D0">
        <w:t>EVENT DETAILS</w:t>
      </w:r>
    </w:p>
    <w:p w:rsidR="001E38D0" w:rsidRPr="001E38D0" w:rsidRDefault="001E38D0" w:rsidP="00054C67">
      <w:pPr>
        <w:pStyle w:val="NoSpacing"/>
      </w:pPr>
      <w:r w:rsidRPr="001E38D0">
        <w:t>When: Tuesday, March 13</w:t>
      </w:r>
    </w:p>
    <w:p w:rsidR="001E38D0" w:rsidRPr="001E38D0" w:rsidRDefault="001E38D0" w:rsidP="00054C67">
      <w:pPr>
        <w:pStyle w:val="NoSpacing"/>
      </w:pPr>
      <w:r w:rsidRPr="001E38D0">
        <w:t>Where: state Capitol, 2300 North Lincoln, Oklahoma City</w:t>
      </w:r>
    </w:p>
    <w:p w:rsidR="001E38D0" w:rsidRPr="001E38D0" w:rsidRDefault="001E38D0" w:rsidP="00054C67">
      <w:pPr>
        <w:pStyle w:val="NoSpacing"/>
      </w:pPr>
      <w:r w:rsidRPr="001E38D0">
        <w:t>10 a.m.: Join the Oklahoma People First Developmental Disability Rally</w:t>
      </w:r>
    </w:p>
    <w:p w:rsidR="001E38D0" w:rsidRPr="001E38D0" w:rsidRDefault="001E38D0" w:rsidP="00054C67">
      <w:pPr>
        <w:pStyle w:val="NoSpacing"/>
      </w:pPr>
      <w:r w:rsidRPr="001E38D0">
        <w:t xml:space="preserve">Noon: DRS </w:t>
      </w:r>
      <w:proofErr w:type="gramStart"/>
      <w:r w:rsidRPr="001E38D0">
        <w:t>opens</w:t>
      </w:r>
      <w:proofErr w:type="gramEnd"/>
      <w:r w:rsidRPr="001E38D0">
        <w:t xml:space="preserve"> PWDAD registrati</w:t>
      </w:r>
      <w:bookmarkStart w:id="0" w:name="_GoBack"/>
      <w:bookmarkEnd w:id="0"/>
      <w:r w:rsidRPr="001E38D0">
        <w:t>on</w:t>
      </w:r>
    </w:p>
    <w:p w:rsidR="001E38D0" w:rsidRPr="001E38D0" w:rsidRDefault="001E38D0" w:rsidP="00054C67">
      <w:pPr>
        <w:pStyle w:val="NoSpacing"/>
      </w:pPr>
      <w:r w:rsidRPr="001E38D0">
        <w:t>12:30 p.m.: Exhibits open and lawmaker visits begin</w:t>
      </w:r>
    </w:p>
    <w:p w:rsidR="001E38D0" w:rsidRPr="001E38D0" w:rsidRDefault="001E38D0" w:rsidP="00054C67">
      <w:pPr>
        <w:pStyle w:val="NoSpacing"/>
      </w:pPr>
      <w:r w:rsidRPr="001E38D0">
        <w:t>3 p.m.: Awards ceremony</w:t>
      </w:r>
    </w:p>
    <w:p w:rsidR="001E38D0" w:rsidRPr="001E38D0" w:rsidRDefault="001E38D0" w:rsidP="00054C67">
      <w:pPr>
        <w:pStyle w:val="NoSpacing"/>
      </w:pPr>
      <w:r w:rsidRPr="001E38D0">
        <w:t>People with Disabilities Awareness Day 2018 Logo</w:t>
      </w:r>
    </w:p>
    <w:p w:rsidR="001E38D0" w:rsidRDefault="001E38D0" w:rsidP="00054C67">
      <w:pPr>
        <w:pStyle w:val="NoSpacing"/>
      </w:pPr>
      <w:r w:rsidRPr="001E38D0">
        <w:t>Make a difference on March 13</w:t>
      </w:r>
    </w:p>
    <w:p w:rsidR="00CE2CFE" w:rsidRPr="000C2510" w:rsidRDefault="001E38D0" w:rsidP="00054C67">
      <w:pPr>
        <w:pStyle w:val="NoSpacing"/>
      </w:pPr>
      <w:r w:rsidRPr="001E38D0">
        <w:t>Access for All is a critical goal that must be achieved so that every Oklahoman, who wants to lead an independent and fulfilling life, can. This year’s theme “Go All In” is a call to clients, families and supporters to get behind the effort to see there are no barriers for people with disabilities to finding jobs and leading independent lives.</w:t>
      </w:r>
      <w:r w:rsidR="00054C67" w:rsidRPr="000C2510">
        <w:t xml:space="preserve"> </w:t>
      </w:r>
      <w:r w:rsidRPr="000C2510">
        <w:t>This event is an opportunity to engage lawmakers and help them understand what programs are vital for our clients in reaching these goals.</w:t>
      </w:r>
      <w:r w:rsidR="000C2510" w:rsidRPr="000C2510">
        <w:t xml:space="preserve"> </w:t>
      </w:r>
    </w:p>
    <w:p w:rsidR="000C2510" w:rsidRPr="000C2510" w:rsidRDefault="000C2510" w:rsidP="00054C67">
      <w:pPr>
        <w:pStyle w:val="NoSpacing"/>
      </w:pPr>
      <w:r w:rsidRPr="000C2510">
        <w:t xml:space="preserve">You have a better chance of talking to your Legislator in person if you call to make an appointment at least two weeks before Awareness Day. Find out who your Legislators are at ddcapp.oklegislature.gov. </w:t>
      </w:r>
    </w:p>
    <w:p w:rsidR="000C2510" w:rsidRPr="000C2510" w:rsidRDefault="000C2510" w:rsidP="00054C67">
      <w:pPr>
        <w:pStyle w:val="NoSpacing"/>
      </w:pPr>
      <w:r w:rsidRPr="000C2510">
        <w:t>Or call to make an appointment:</w:t>
      </w:r>
    </w:p>
    <w:p w:rsidR="000C2510" w:rsidRPr="000C2510" w:rsidRDefault="000C2510" w:rsidP="00054C67">
      <w:pPr>
        <w:pStyle w:val="NoSpacing"/>
      </w:pPr>
      <w:r w:rsidRPr="000C2510">
        <w:t>Senate: 800-865-6490, House of Representatives: 800-522-8502</w:t>
      </w:r>
    </w:p>
    <w:p w:rsidR="000C2510" w:rsidRPr="000C2510" w:rsidRDefault="000C2510" w:rsidP="00054C67">
      <w:pPr>
        <w:pStyle w:val="NoSpacing"/>
      </w:pPr>
      <w:r w:rsidRPr="000C2510">
        <w:t>Wear Green!</w:t>
      </w:r>
    </w:p>
    <w:p w:rsidR="000C2510" w:rsidRPr="000C2510" w:rsidRDefault="000C2510" w:rsidP="00054C67">
      <w:pPr>
        <w:pStyle w:val="NoSpacing"/>
      </w:pPr>
      <w:r w:rsidRPr="000C2510">
        <w:t>To stand united, we encourage Awareness Day participants</w:t>
      </w:r>
      <w:r>
        <w:t xml:space="preserve"> to </w:t>
      </w:r>
      <w:r w:rsidRPr="000C2510">
        <w:t>WEAR GREEN. When decision makers see a lot of people in the halls or rotundas all wearing disability-awareness green, our efforts have an even greater impact.</w:t>
      </w:r>
    </w:p>
    <w:p w:rsidR="000C2510" w:rsidRPr="000C2510" w:rsidRDefault="000C2510" w:rsidP="00054C67">
      <w:pPr>
        <w:pStyle w:val="NoSpacing"/>
      </w:pPr>
      <w:r w:rsidRPr="000C2510">
        <w:t>Hashtag the event!</w:t>
      </w:r>
    </w:p>
    <w:p w:rsidR="000C2510" w:rsidRPr="000C2510" w:rsidRDefault="000C2510" w:rsidP="00054C67">
      <w:pPr>
        <w:pStyle w:val="NoSpacing"/>
      </w:pPr>
      <w:r w:rsidRPr="000C2510">
        <w:t>#PWDAD2018</w:t>
      </w:r>
    </w:p>
    <w:p w:rsidR="000C2510" w:rsidRPr="000C2510" w:rsidRDefault="000C2510" w:rsidP="00054C67">
      <w:pPr>
        <w:pStyle w:val="NoSpacing"/>
      </w:pPr>
      <w:r w:rsidRPr="000C2510">
        <w:t>Start today!</w:t>
      </w:r>
    </w:p>
    <w:p w:rsidR="00054C67" w:rsidRDefault="000C2510" w:rsidP="00054C67">
      <w:pPr>
        <w:pStyle w:val="NoSpacing"/>
      </w:pPr>
      <w:r w:rsidRPr="000C2510">
        <w:t>FIRST STEP</w:t>
      </w:r>
      <w:r w:rsidR="00054C67">
        <w:t xml:space="preserve"> </w:t>
      </w:r>
      <w:r w:rsidRPr="000C2510">
        <w:t>Pre-register now</w:t>
      </w:r>
    </w:p>
    <w:p w:rsidR="000C2510" w:rsidRDefault="000C2510" w:rsidP="00054C67">
      <w:pPr>
        <w:pStyle w:val="NoSpacing"/>
      </w:pPr>
      <w:r w:rsidRPr="000C2510">
        <w:t>Go to: www.okdrs.gov/pwdad-registration or call 405-951-3478 or 800 845-8476</w:t>
      </w:r>
    </w:p>
    <w:p w:rsidR="000C2510" w:rsidRPr="000C2510" w:rsidRDefault="000C2510" w:rsidP="00054C67">
      <w:pPr>
        <w:pStyle w:val="NoSpacing"/>
      </w:pPr>
      <w:r w:rsidRPr="000C2510">
        <w:t>SECOND STEP</w:t>
      </w:r>
    </w:p>
    <w:p w:rsidR="000C2510" w:rsidRPr="000C2510" w:rsidRDefault="000C2510" w:rsidP="00054C67">
      <w:pPr>
        <w:pStyle w:val="NoSpacing"/>
      </w:pPr>
      <w:r w:rsidRPr="000C2510">
        <w:t>Call lawmakers</w:t>
      </w:r>
    </w:p>
    <w:p w:rsidR="000C2510" w:rsidRPr="000C2510" w:rsidRDefault="000C2510" w:rsidP="00054C67">
      <w:pPr>
        <w:pStyle w:val="NoSpacing"/>
      </w:pPr>
      <w:r w:rsidRPr="000C2510">
        <w:t xml:space="preserve">Make an appointment to share your story. </w:t>
      </w:r>
    </w:p>
    <w:p w:rsidR="000C2510" w:rsidRPr="000C2510" w:rsidRDefault="000C2510" w:rsidP="00054C67">
      <w:pPr>
        <w:pStyle w:val="NoSpacing"/>
      </w:pPr>
      <w:r w:rsidRPr="000C2510">
        <w:t>Lawmakers want to hear from you. Senate: 800-865-6490, House: 800-522-8502</w:t>
      </w:r>
    </w:p>
    <w:p w:rsidR="000C2510" w:rsidRPr="000C2510" w:rsidRDefault="000C2510" w:rsidP="00054C67">
      <w:pPr>
        <w:pStyle w:val="NoSpacing"/>
      </w:pPr>
      <w:r w:rsidRPr="000C2510">
        <w:lastRenderedPageBreak/>
        <w:t xml:space="preserve">Find your legislator contact information here: </w:t>
      </w:r>
      <w:hyperlink r:id="rId8" w:history="1">
        <w:r w:rsidRPr="000C2510">
          <w:t>https://go.usa.gov/xRtqC</w:t>
        </w:r>
      </w:hyperlink>
    </w:p>
    <w:p w:rsidR="000C2510" w:rsidRPr="000C2510" w:rsidRDefault="000C2510" w:rsidP="00054C67">
      <w:pPr>
        <w:pStyle w:val="NoSpacing"/>
      </w:pPr>
      <w:r w:rsidRPr="000C2510">
        <w:t>THIRD STEP</w:t>
      </w:r>
    </w:p>
    <w:p w:rsidR="000C2510" w:rsidRPr="000C2510" w:rsidRDefault="000C2510" w:rsidP="00054C67">
      <w:pPr>
        <w:pStyle w:val="NoSpacing"/>
      </w:pPr>
      <w:r w:rsidRPr="000C2510">
        <w:t>Stuff you can do now</w:t>
      </w:r>
    </w:p>
    <w:p w:rsidR="000C2510" w:rsidRPr="000C2510" w:rsidRDefault="000C2510" w:rsidP="00054C67">
      <w:pPr>
        <w:pStyle w:val="NoSpacing"/>
        <w:rPr>
          <w:rStyle w:val="Hyperlink"/>
          <w:color w:val="auto"/>
          <w:u w:val="none"/>
        </w:rPr>
      </w:pPr>
      <w:r w:rsidRPr="000C2510">
        <w:t xml:space="preserve">Find the latest news and tips by going to our web page at: </w:t>
      </w:r>
      <w:r w:rsidRPr="000C2510">
        <w:rPr>
          <w:rStyle w:val="Hyperlink"/>
          <w:color w:val="auto"/>
          <w:u w:val="none"/>
        </w:rPr>
        <w:t>www.okdrs.gov/pwdad/home</w:t>
      </w:r>
    </w:p>
    <w:p w:rsidR="000C2510" w:rsidRPr="000C2510" w:rsidRDefault="000C2510" w:rsidP="00054C67">
      <w:pPr>
        <w:pStyle w:val="NoSpacing"/>
      </w:pPr>
      <w:r w:rsidRPr="000C2510">
        <w:t>FOURTH STEP</w:t>
      </w:r>
      <w:r w:rsidR="00054C67">
        <w:t xml:space="preserve"> </w:t>
      </w:r>
      <w:proofErr w:type="gramStart"/>
      <w:r w:rsidRPr="000C2510">
        <w:t>On</w:t>
      </w:r>
      <w:proofErr w:type="gramEnd"/>
      <w:r w:rsidRPr="000C2510">
        <w:t xml:space="preserve"> March 13, Engage</w:t>
      </w:r>
    </w:p>
    <w:p w:rsidR="000C2510" w:rsidRDefault="000C2510" w:rsidP="00054C67">
      <w:pPr>
        <w:pStyle w:val="NoSpacing"/>
      </w:pPr>
      <w:r w:rsidRPr="000C2510">
        <w:t>Find out more: www.okdrs.org/pwdad/home, or call 405-951-3478 or 800-845-8476</w:t>
      </w:r>
    </w:p>
    <w:p w:rsidR="00054C67" w:rsidRDefault="00054C67" w:rsidP="00054C67">
      <w:pPr>
        <w:pStyle w:val="NoSpacing"/>
      </w:pPr>
      <w:r>
        <w:t>Page 1</w:t>
      </w:r>
    </w:p>
    <w:p w:rsidR="000C2510" w:rsidRPr="000C2510" w:rsidRDefault="000C2510" w:rsidP="00054C67">
      <w:pPr>
        <w:pStyle w:val="NoSpacing"/>
      </w:pPr>
      <w:r w:rsidRPr="000C2510">
        <w:t>Visits with lawmakers make a difference</w:t>
      </w:r>
    </w:p>
    <w:p w:rsidR="000C2510" w:rsidRPr="000C2510" w:rsidRDefault="000C2510" w:rsidP="00054C67">
      <w:pPr>
        <w:pStyle w:val="NoSpacing"/>
      </w:pPr>
      <w:r w:rsidRPr="000C2510">
        <w:t>People with Disabilities Awareness Day 2018 Logo</w:t>
      </w:r>
    </w:p>
    <w:p w:rsidR="000C2510" w:rsidRPr="000C2510" w:rsidRDefault="000C2510" w:rsidP="00054C67">
      <w:pPr>
        <w:pStyle w:val="NoSpacing"/>
      </w:pPr>
      <w:r w:rsidRPr="000C2510">
        <w:t>Plan ahead</w:t>
      </w:r>
    </w:p>
    <w:p w:rsidR="000C2510" w:rsidRDefault="000C2510" w:rsidP="00054C67">
      <w:pPr>
        <w:pStyle w:val="NoSpacing"/>
      </w:pPr>
      <w:r w:rsidRPr="000C2510">
        <w:t xml:space="preserve">Speed up your check-in on Awareness Day by registering now at </w:t>
      </w:r>
      <w:r w:rsidRPr="000C2510">
        <w:rPr>
          <w:rStyle w:val="Hyperlink"/>
          <w:color w:val="auto"/>
          <w:u w:val="none"/>
        </w:rPr>
        <w:t>www.okdrs.org/pwdad/home</w:t>
      </w:r>
      <w:r w:rsidRPr="000C2510">
        <w:t>. We will look up your state senators and representatives and have that information ready for you when you check in at the event.</w:t>
      </w:r>
    </w:p>
    <w:p w:rsidR="000C2510" w:rsidRDefault="000C2510" w:rsidP="00054C67">
      <w:pPr>
        <w:pStyle w:val="NoSpacing"/>
      </w:pPr>
      <w:r>
        <w:t>Photo of the state Capitol of Oklahoma</w:t>
      </w:r>
    </w:p>
    <w:p w:rsidR="000C2510" w:rsidRPr="000C2510" w:rsidRDefault="000C2510" w:rsidP="00054C67">
      <w:pPr>
        <w:pStyle w:val="NoSpacing"/>
      </w:pPr>
      <w:r w:rsidRPr="000C2510">
        <w:t>#PWDAD2018</w:t>
      </w:r>
    </w:p>
    <w:p w:rsidR="000C2510" w:rsidRPr="000C2510" w:rsidRDefault="000C2510" w:rsidP="00054C67">
      <w:pPr>
        <w:pStyle w:val="NoSpacing"/>
      </w:pPr>
      <w:r w:rsidRPr="000C2510">
        <w:t>Answer the call</w:t>
      </w:r>
    </w:p>
    <w:p w:rsidR="000C2510" w:rsidRPr="000C2510" w:rsidRDefault="000C2510" w:rsidP="00054C67">
      <w:pPr>
        <w:pStyle w:val="NoSpacing"/>
      </w:pPr>
      <w:r w:rsidRPr="000C2510">
        <w:t xml:space="preserve">On Tuesday, March 13, we have a great chance to be heard, but there is strength in numbers. </w:t>
      </w:r>
    </w:p>
    <w:p w:rsidR="000C2510" w:rsidRDefault="000C2510" w:rsidP="00054C67">
      <w:pPr>
        <w:pStyle w:val="NoSpacing"/>
      </w:pPr>
      <w:r w:rsidRPr="000C2510">
        <w:t>Please fill every seat in your vehicle with clients, co-workers, families and supporters. Help our crowd become a wave that carries your message to every state Capitol office: Investing in Oklahomans with disabilities creates taxpayers who become independent and self-sufficient.</w:t>
      </w:r>
    </w:p>
    <w:p w:rsidR="00054C67" w:rsidRDefault="008B1059" w:rsidP="00054C67">
      <w:pPr>
        <w:pStyle w:val="NoSpacing"/>
      </w:pPr>
      <w:r w:rsidRPr="008B1059">
        <w:t>#PWDAD2018</w:t>
      </w:r>
    </w:p>
    <w:p w:rsidR="008B1059" w:rsidRPr="008B1059" w:rsidRDefault="008B1059" w:rsidP="00054C67">
      <w:pPr>
        <w:pStyle w:val="NoSpacing"/>
      </w:pPr>
      <w:r w:rsidRPr="008B1059">
        <w:t xml:space="preserve">Challenge yourself to be at the 2018 People with Disabilities Awareness Day. Challenge </w:t>
      </w:r>
      <w:r w:rsidR="00054C67">
        <w:t xml:space="preserve">co-workers. Challenge clients. </w:t>
      </w:r>
      <w:r w:rsidRPr="008B1059">
        <w:t>Make a difference on March 13.</w:t>
      </w:r>
    </w:p>
    <w:p w:rsidR="008B1059" w:rsidRDefault="008B1059" w:rsidP="00054C67">
      <w:pPr>
        <w:pStyle w:val="NoSpacing"/>
      </w:pPr>
      <w:r w:rsidRPr="008B1059">
        <w:t>Find out more:</w:t>
      </w:r>
      <w:r w:rsidRPr="008B1059">
        <w:rPr>
          <w:rStyle w:val="Hyperlink"/>
          <w:color w:val="auto"/>
          <w:u w:val="none"/>
        </w:rPr>
        <w:t xml:space="preserve"> www.okdrs.org/pwdad/home</w:t>
      </w:r>
      <w:r w:rsidRPr="008B1059">
        <w:t>, or call 405-951-3478 or 800-845-8476</w:t>
      </w:r>
    </w:p>
    <w:p w:rsidR="008B1059" w:rsidRPr="008B1059" w:rsidRDefault="008B1059" w:rsidP="00054C67">
      <w:pPr>
        <w:pStyle w:val="NoSpacing"/>
      </w:pPr>
      <w:r w:rsidRPr="008B1059">
        <w:t>Tips for the event</w:t>
      </w:r>
    </w:p>
    <w:p w:rsidR="008B1059" w:rsidRPr="008B1059" w:rsidRDefault="008B1059" w:rsidP="00054C67">
      <w:pPr>
        <w:pStyle w:val="NoSpacing"/>
      </w:pPr>
      <w:r w:rsidRPr="008B1059">
        <w:t>Registration:</w:t>
      </w:r>
    </w:p>
    <w:p w:rsidR="008B1059" w:rsidRPr="008B1059" w:rsidRDefault="008B1059" w:rsidP="00054C67">
      <w:pPr>
        <w:pStyle w:val="NoSpacing"/>
      </w:pPr>
      <w:proofErr w:type="gramStart"/>
      <w:r w:rsidRPr="008B1059">
        <w:t>Pre-register online at www.okdrs.org/pwdad/home.</w:t>
      </w:r>
      <w:proofErr w:type="gramEnd"/>
      <w:r w:rsidRPr="008B1059">
        <w:t xml:space="preserve"> Check in early at the registration table. We will accept registrations at the event.</w:t>
      </w:r>
    </w:p>
    <w:p w:rsidR="008B1059" w:rsidRPr="008B1059" w:rsidRDefault="008B1059" w:rsidP="00054C67">
      <w:pPr>
        <w:pStyle w:val="NoSpacing"/>
      </w:pPr>
      <w:r w:rsidRPr="008B1059">
        <w:t>Construction:</w:t>
      </w:r>
    </w:p>
    <w:p w:rsidR="008B1059" w:rsidRPr="008B1059" w:rsidRDefault="008B1059" w:rsidP="00054C67">
      <w:pPr>
        <w:pStyle w:val="NoSpacing"/>
      </w:pPr>
      <w:r w:rsidRPr="008B1059">
        <w:t xml:space="preserve">The state Capitol is undergoing a major renovation that is expected to last for several years. To accommodate this construction, Awareness Day must be </w:t>
      </w:r>
      <w:r w:rsidRPr="008B1059">
        <w:lastRenderedPageBreak/>
        <w:t xml:space="preserve">flexible. Please stay up to date on the latest Awareness Day news by frequently checking for updates at  </w:t>
      </w:r>
    </w:p>
    <w:p w:rsidR="000C2510" w:rsidRPr="008B1059" w:rsidRDefault="008B1059" w:rsidP="00054C67">
      <w:pPr>
        <w:pStyle w:val="NoSpacing"/>
      </w:pPr>
      <w:hyperlink r:id="rId9" w:history="1">
        <w:r w:rsidRPr="008B1059">
          <w:rPr>
            <w:rStyle w:val="Hyperlink"/>
            <w:color w:val="auto"/>
            <w:u w:val="none"/>
          </w:rPr>
          <w:t>www.okdrs.org/pwdad/home</w:t>
        </w:r>
      </w:hyperlink>
      <w:r w:rsidRPr="008B1059">
        <w:t>.</w:t>
      </w:r>
    </w:p>
    <w:p w:rsidR="008B1059" w:rsidRPr="008B1059" w:rsidRDefault="008B1059" w:rsidP="00054C67">
      <w:pPr>
        <w:pStyle w:val="NoSpacing"/>
      </w:pPr>
      <w:r w:rsidRPr="008B1059">
        <w:t>Entrance:</w:t>
      </w:r>
    </w:p>
    <w:p w:rsidR="00054C67" w:rsidRDefault="008B1059" w:rsidP="00054C67">
      <w:pPr>
        <w:pStyle w:val="NoSpacing"/>
      </w:pPr>
      <w:r w:rsidRPr="008B1059">
        <w:t>The Capitol’s accessible entrance is on the south side of the building.</w:t>
      </w:r>
    </w:p>
    <w:p w:rsidR="008B1059" w:rsidRPr="008B1059" w:rsidRDefault="008B1059" w:rsidP="00054C67">
      <w:pPr>
        <w:pStyle w:val="NoSpacing"/>
      </w:pPr>
      <w:r w:rsidRPr="008B1059">
        <w:t>Security:</w:t>
      </w:r>
    </w:p>
    <w:p w:rsidR="008B1059" w:rsidRPr="008B1059" w:rsidRDefault="008B1059" w:rsidP="00054C67">
      <w:pPr>
        <w:pStyle w:val="NoSpacing"/>
      </w:pPr>
      <w:r w:rsidRPr="008B1059">
        <w:t xml:space="preserve">Every Capitol visitor is required to pass through a metal detector and run all purses and bags through an X-ray scanner. Also, please bring a government-issued photo ID. </w:t>
      </w:r>
    </w:p>
    <w:p w:rsidR="008B1059" w:rsidRPr="008B1059" w:rsidRDefault="008B1059" w:rsidP="00054C67">
      <w:pPr>
        <w:pStyle w:val="NoSpacing"/>
      </w:pPr>
      <w:r w:rsidRPr="008B1059">
        <w:t>Parking sign graphic</w:t>
      </w:r>
    </w:p>
    <w:p w:rsidR="008B1059" w:rsidRPr="008B1059" w:rsidRDefault="008B1059" w:rsidP="00054C67">
      <w:pPr>
        <w:pStyle w:val="NoSpacing"/>
      </w:pPr>
      <w:r w:rsidRPr="008B1059">
        <w:t>Parking:</w:t>
      </w:r>
    </w:p>
    <w:p w:rsidR="00054C67" w:rsidRDefault="008B1059" w:rsidP="00054C67">
      <w:pPr>
        <w:pStyle w:val="NoSpacing"/>
      </w:pPr>
      <w:r w:rsidRPr="008B1059">
        <w:t xml:space="preserve">Please park on the south side of the state Capitol. Accessible parking is located at the base of the south steps. Overflow parking may be available at the Jim Thorpe Building west of Lincoln Blvd. More parking information is available online at </w:t>
      </w:r>
      <w:r w:rsidRPr="008B1059">
        <w:br/>
      </w:r>
      <w:hyperlink r:id="rId10" w:history="1">
        <w:r w:rsidR="00054C67" w:rsidRPr="00EF65F1">
          <w:rPr>
            <w:rStyle w:val="Hyperlink"/>
          </w:rPr>
          <w:t>www.okdrs.org/pwdad/home</w:t>
        </w:r>
      </w:hyperlink>
      <w:r w:rsidRPr="008B1059">
        <w:t>.</w:t>
      </w:r>
    </w:p>
    <w:p w:rsidR="008B1059" w:rsidRPr="008B1059" w:rsidRDefault="00054C67" w:rsidP="00054C67">
      <w:pPr>
        <w:pStyle w:val="NoSpacing"/>
      </w:pPr>
      <w:r>
        <w:t>Page 2</w:t>
      </w:r>
      <w:r w:rsidRPr="008B1059">
        <w:t xml:space="preserve"> </w:t>
      </w:r>
    </w:p>
    <w:p w:rsidR="008B1059" w:rsidRPr="008B1059" w:rsidRDefault="008B1059" w:rsidP="008B1059">
      <w:pPr>
        <w:suppressAutoHyphens/>
        <w:autoSpaceDE w:val="0"/>
        <w:autoSpaceDN w:val="0"/>
        <w:adjustRightInd w:val="0"/>
        <w:spacing w:before="0" w:line="260" w:lineRule="atLeast"/>
        <w:textAlignment w:val="center"/>
        <w:rPr>
          <w:rFonts w:ascii="Acumin Pro Condensed" w:hAnsi="Acumin Pro Condensed" w:cs="Acumin Pro Condensed"/>
          <w:color w:val="000000"/>
          <w:sz w:val="26"/>
          <w:szCs w:val="26"/>
        </w:rPr>
      </w:pPr>
    </w:p>
    <w:sectPr w:rsidR="008B1059" w:rsidRPr="008B1059" w:rsidSect="007875DC">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DB" w:rsidRDefault="00ED47DB" w:rsidP="000C2510">
      <w:pPr>
        <w:spacing w:before="0" w:line="240" w:lineRule="auto"/>
      </w:pPr>
      <w:r>
        <w:separator/>
      </w:r>
    </w:p>
  </w:endnote>
  <w:endnote w:type="continuationSeparator" w:id="0">
    <w:p w:rsidR="00ED47DB" w:rsidRDefault="00ED47DB" w:rsidP="000C25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cumin Pro Condensed">
    <w:panose1 w:val="020B0506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DB" w:rsidRDefault="00ED47DB" w:rsidP="000C2510">
      <w:pPr>
        <w:spacing w:before="0" w:line="240" w:lineRule="auto"/>
      </w:pPr>
      <w:r>
        <w:separator/>
      </w:r>
    </w:p>
  </w:footnote>
  <w:footnote w:type="continuationSeparator" w:id="0">
    <w:p w:rsidR="00ED47DB" w:rsidRDefault="00ED47DB" w:rsidP="000C251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D0"/>
    <w:rsid w:val="000549A0"/>
    <w:rsid w:val="00054C67"/>
    <w:rsid w:val="000C2510"/>
    <w:rsid w:val="001E38D0"/>
    <w:rsid w:val="007320FF"/>
    <w:rsid w:val="008B1059"/>
    <w:rsid w:val="00976E20"/>
    <w:rsid w:val="00CE6DE5"/>
    <w:rsid w:val="00ED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1E38D0"/>
    <w:pPr>
      <w:spacing w:before="200" w:after="0"/>
    </w:pPr>
    <w:rPr>
      <w:rFonts w:ascii="Arial" w:hAnsi="Arial"/>
      <w:sz w:val="48"/>
    </w:rPr>
  </w:style>
  <w:style w:type="paragraph" w:styleId="Heading1">
    <w:name w:val="heading 1"/>
    <w:aliases w:val="Braille"/>
    <w:basedOn w:val="Normal"/>
    <w:next w:val="Normal"/>
    <w:link w:val="Heading1Char"/>
    <w:uiPriority w:val="9"/>
    <w:qFormat/>
    <w:rsid w:val="00054C67"/>
    <w:pPr>
      <w:keepNext/>
      <w:keepLines/>
      <w:outlineLvl w:val="0"/>
    </w:pPr>
    <w:rPr>
      <w:rFonts w:ascii="Courier" w:eastAsiaTheme="majorEastAsia" w:hAnsi="Courier" w:cstheme="majorBidi"/>
      <w:bCs/>
      <w:color w:val="000000" w:themeColor="text1"/>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38D0"/>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aliases w:val="Body"/>
    <w:uiPriority w:val="1"/>
    <w:qFormat/>
    <w:rsid w:val="00054C67"/>
    <w:pPr>
      <w:spacing w:before="200" w:after="0" w:line="240" w:lineRule="auto"/>
    </w:pPr>
    <w:rPr>
      <w:rFonts w:ascii="Courier" w:hAnsi="Courier"/>
      <w:sz w:val="24"/>
    </w:rPr>
  </w:style>
  <w:style w:type="paragraph" w:styleId="Header">
    <w:name w:val="header"/>
    <w:basedOn w:val="Normal"/>
    <w:link w:val="HeaderChar"/>
    <w:uiPriority w:val="99"/>
    <w:unhideWhenUsed/>
    <w:rsid w:val="000C251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2510"/>
    <w:rPr>
      <w:rFonts w:ascii="Arial" w:hAnsi="Arial"/>
      <w:sz w:val="48"/>
    </w:rPr>
  </w:style>
  <w:style w:type="paragraph" w:styleId="Footer">
    <w:name w:val="footer"/>
    <w:basedOn w:val="Normal"/>
    <w:link w:val="FooterChar"/>
    <w:uiPriority w:val="99"/>
    <w:unhideWhenUsed/>
    <w:rsid w:val="000C251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2510"/>
    <w:rPr>
      <w:rFonts w:ascii="Arial" w:hAnsi="Arial"/>
      <w:sz w:val="48"/>
    </w:rPr>
  </w:style>
  <w:style w:type="character" w:styleId="Hyperlink">
    <w:name w:val="Hyperlink"/>
    <w:basedOn w:val="DefaultParagraphFont"/>
    <w:uiPriority w:val="99"/>
    <w:unhideWhenUsed/>
    <w:rsid w:val="000C2510"/>
    <w:rPr>
      <w:color w:val="0000FF" w:themeColor="hyperlink"/>
      <w:u w:val="single"/>
    </w:rPr>
  </w:style>
  <w:style w:type="character" w:customStyle="1" w:styleId="Heading1Char">
    <w:name w:val="Heading 1 Char"/>
    <w:aliases w:val="Braille Char"/>
    <w:basedOn w:val="DefaultParagraphFont"/>
    <w:link w:val="Heading1"/>
    <w:uiPriority w:val="9"/>
    <w:rsid w:val="00054C67"/>
    <w:rPr>
      <w:rFonts w:ascii="Courier" w:eastAsiaTheme="majorEastAsia" w:hAnsi="Courier" w:cstheme="majorBidi"/>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1E38D0"/>
    <w:pPr>
      <w:spacing w:before="200" w:after="0"/>
    </w:pPr>
    <w:rPr>
      <w:rFonts w:ascii="Arial" w:hAnsi="Arial"/>
      <w:sz w:val="48"/>
    </w:rPr>
  </w:style>
  <w:style w:type="paragraph" w:styleId="Heading1">
    <w:name w:val="heading 1"/>
    <w:aliases w:val="Braille"/>
    <w:basedOn w:val="Normal"/>
    <w:next w:val="Normal"/>
    <w:link w:val="Heading1Char"/>
    <w:uiPriority w:val="9"/>
    <w:qFormat/>
    <w:rsid w:val="00054C67"/>
    <w:pPr>
      <w:keepNext/>
      <w:keepLines/>
      <w:outlineLvl w:val="0"/>
    </w:pPr>
    <w:rPr>
      <w:rFonts w:ascii="Courier" w:eastAsiaTheme="majorEastAsia" w:hAnsi="Courier" w:cstheme="majorBidi"/>
      <w:bCs/>
      <w:color w:val="000000" w:themeColor="text1"/>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38D0"/>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aliases w:val="Body"/>
    <w:uiPriority w:val="1"/>
    <w:qFormat/>
    <w:rsid w:val="00054C67"/>
    <w:pPr>
      <w:spacing w:before="200" w:after="0" w:line="240" w:lineRule="auto"/>
    </w:pPr>
    <w:rPr>
      <w:rFonts w:ascii="Courier" w:hAnsi="Courier"/>
      <w:sz w:val="24"/>
    </w:rPr>
  </w:style>
  <w:style w:type="paragraph" w:styleId="Header">
    <w:name w:val="header"/>
    <w:basedOn w:val="Normal"/>
    <w:link w:val="HeaderChar"/>
    <w:uiPriority w:val="99"/>
    <w:unhideWhenUsed/>
    <w:rsid w:val="000C251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2510"/>
    <w:rPr>
      <w:rFonts w:ascii="Arial" w:hAnsi="Arial"/>
      <w:sz w:val="48"/>
    </w:rPr>
  </w:style>
  <w:style w:type="paragraph" w:styleId="Footer">
    <w:name w:val="footer"/>
    <w:basedOn w:val="Normal"/>
    <w:link w:val="FooterChar"/>
    <w:uiPriority w:val="99"/>
    <w:unhideWhenUsed/>
    <w:rsid w:val="000C251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2510"/>
    <w:rPr>
      <w:rFonts w:ascii="Arial" w:hAnsi="Arial"/>
      <w:sz w:val="48"/>
    </w:rPr>
  </w:style>
  <w:style w:type="character" w:styleId="Hyperlink">
    <w:name w:val="Hyperlink"/>
    <w:basedOn w:val="DefaultParagraphFont"/>
    <w:uiPriority w:val="99"/>
    <w:unhideWhenUsed/>
    <w:rsid w:val="000C2510"/>
    <w:rPr>
      <w:color w:val="0000FF" w:themeColor="hyperlink"/>
      <w:u w:val="single"/>
    </w:rPr>
  </w:style>
  <w:style w:type="character" w:customStyle="1" w:styleId="Heading1Char">
    <w:name w:val="Heading 1 Char"/>
    <w:aliases w:val="Braille Char"/>
    <w:basedOn w:val="DefaultParagraphFont"/>
    <w:link w:val="Heading1"/>
    <w:uiPriority w:val="9"/>
    <w:rsid w:val="00054C67"/>
    <w:rPr>
      <w:rFonts w:ascii="Courier" w:eastAsiaTheme="majorEastAsia" w:hAnsi="Courier" w:cstheme="majorBidi"/>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Rtq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drs.org/pwdad/home" TargetMode="External"/><Relationship Id="rId4" Type="http://schemas.openxmlformats.org/officeDocument/2006/relationships/settings" Target="settings.xml"/><Relationship Id="rId9" Type="http://schemas.openxmlformats.org/officeDocument/2006/relationships/hyperlink" Target="http://www.okdrs.org/pwda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CD15-ABF4-4C8B-929B-93FCBA94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2</cp:revision>
  <dcterms:created xsi:type="dcterms:W3CDTF">2018-01-17T16:30:00Z</dcterms:created>
  <dcterms:modified xsi:type="dcterms:W3CDTF">2018-01-17T16:30:00Z</dcterms:modified>
</cp:coreProperties>
</file>